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596EC" w14:textId="77777777" w:rsidR="000971A5" w:rsidRPr="00D02930" w:rsidRDefault="000971A5" w:rsidP="000971A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29E55E04" wp14:editId="5F548848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7BC05D" w14:textId="77777777" w:rsidR="000971A5" w:rsidRPr="00C14151" w:rsidRDefault="000971A5" w:rsidP="000971A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128F8774" w14:textId="77777777" w:rsidR="000971A5" w:rsidRPr="00C14151" w:rsidRDefault="000971A5" w:rsidP="000971A5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274C348D" w14:textId="7453A92A" w:rsidR="000971A5" w:rsidRPr="00C14151" w:rsidRDefault="000971A5" w:rsidP="000971A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3188BCAC" w14:textId="77777777" w:rsidR="000971A5" w:rsidRPr="00C14151" w:rsidRDefault="000971A5" w:rsidP="000971A5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65BAD5D8" w14:textId="77777777" w:rsidR="000971A5" w:rsidRPr="00C14151" w:rsidRDefault="000971A5" w:rsidP="000971A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4BAAA49F" w14:textId="77777777" w:rsidR="000971A5" w:rsidRPr="00C14151" w:rsidRDefault="000971A5" w:rsidP="000971A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6C7A49D7" w14:textId="77777777" w:rsidR="000971A5" w:rsidRPr="00C14151" w:rsidRDefault="000971A5" w:rsidP="000971A5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1A6840C3" w14:textId="2B2A8705" w:rsidR="000971A5" w:rsidRPr="000971A5" w:rsidRDefault="007E35A7" w:rsidP="000971A5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 w14:anchorId="2F303247">
          <v:line id="_x0000_s1027" style="position:absolute;z-index:251661312" from="0,.3pt" to="468pt,.3pt" strokeweight="3pt"/>
        </w:pict>
      </w:r>
      <w:r w:rsidR="000971A5" w:rsidRPr="0055270F">
        <w:rPr>
          <w:rFonts w:ascii="Liberation Serif" w:hAnsi="Liberation Serif"/>
          <w:sz w:val="28"/>
          <w:szCs w:val="28"/>
        </w:rPr>
        <w:t xml:space="preserve">от </w:t>
      </w:r>
      <w:r w:rsidR="000971A5">
        <w:rPr>
          <w:rFonts w:ascii="Liberation Serif" w:hAnsi="Liberation Serif"/>
          <w:sz w:val="28"/>
          <w:szCs w:val="28"/>
        </w:rPr>
        <w:t>29</w:t>
      </w:r>
      <w:r w:rsidR="000971A5" w:rsidRPr="0055270F">
        <w:rPr>
          <w:rFonts w:ascii="Liberation Serif" w:hAnsi="Liberation Serif"/>
          <w:sz w:val="28"/>
          <w:szCs w:val="28"/>
        </w:rPr>
        <w:t xml:space="preserve"> </w:t>
      </w:r>
      <w:r w:rsidR="000971A5">
        <w:rPr>
          <w:rFonts w:ascii="Liberation Serif" w:hAnsi="Liberation Serif"/>
          <w:sz w:val="28"/>
          <w:szCs w:val="28"/>
        </w:rPr>
        <w:t>сент</w:t>
      </w:r>
      <w:r w:rsidR="000971A5" w:rsidRPr="0055270F">
        <w:rPr>
          <w:rFonts w:ascii="Liberation Serif" w:hAnsi="Liberation Serif"/>
          <w:sz w:val="28"/>
          <w:szCs w:val="28"/>
        </w:rPr>
        <w:t>ября 202</w:t>
      </w:r>
      <w:r w:rsidR="000971A5">
        <w:rPr>
          <w:rFonts w:ascii="Liberation Serif" w:hAnsi="Liberation Serif"/>
          <w:sz w:val="28"/>
          <w:szCs w:val="28"/>
        </w:rPr>
        <w:t xml:space="preserve">3 г.                           </w:t>
      </w:r>
      <w:r w:rsidR="001D58CF">
        <w:rPr>
          <w:rFonts w:ascii="Liberation Serif" w:hAnsi="Liberation Serif"/>
          <w:sz w:val="28"/>
          <w:szCs w:val="28"/>
        </w:rPr>
        <w:t xml:space="preserve">        </w:t>
      </w:r>
      <w:r w:rsidR="000971A5">
        <w:rPr>
          <w:rFonts w:ascii="Liberation Serif" w:hAnsi="Liberation Serif"/>
          <w:sz w:val="28"/>
          <w:szCs w:val="28"/>
        </w:rPr>
        <w:t xml:space="preserve">                                       №</w:t>
      </w:r>
      <w:r w:rsidR="00545401">
        <w:rPr>
          <w:rFonts w:ascii="Liberation Serif" w:hAnsi="Liberation Serif"/>
          <w:sz w:val="28"/>
          <w:szCs w:val="28"/>
        </w:rPr>
        <w:t>33-2</w:t>
      </w:r>
      <w:r w:rsidR="000971A5" w:rsidRPr="0055270F">
        <w:rPr>
          <w:rFonts w:ascii="Liberation Serif" w:hAnsi="Liberation Serif"/>
          <w:sz w:val="28"/>
          <w:szCs w:val="28"/>
        </w:rPr>
        <w:t xml:space="preserve"> </w:t>
      </w:r>
      <w:r w:rsidR="000971A5">
        <w:rPr>
          <w:rFonts w:ascii="Liberation Serif" w:hAnsi="Liberation Serif"/>
          <w:sz w:val="28"/>
          <w:szCs w:val="28"/>
        </w:rPr>
        <w:t xml:space="preserve">-НПА </w:t>
      </w:r>
      <w:r w:rsidR="000971A5" w:rsidRPr="0055270F">
        <w:rPr>
          <w:rFonts w:ascii="Liberation Serif" w:hAnsi="Liberation Serif"/>
          <w:sz w:val="28"/>
          <w:szCs w:val="28"/>
        </w:rPr>
        <w:t xml:space="preserve"> </w:t>
      </w:r>
      <w:r w:rsidR="000971A5"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391EF3E7" w14:textId="07BE8ED6" w:rsidR="00FC791C" w:rsidRDefault="000971A5" w:rsidP="000971A5">
      <w:pPr>
        <w:pStyle w:val="14"/>
        <w:shd w:val="clear" w:color="auto" w:fill="auto"/>
        <w:spacing w:after="0" w:line="250" w:lineRule="exact"/>
        <w:ind w:firstLine="0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 </w:t>
      </w:r>
    </w:p>
    <w:p w14:paraId="737FBAC8" w14:textId="77777777" w:rsidR="00FC791C" w:rsidRPr="000971A5" w:rsidRDefault="001E2A7A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 w:rsidRPr="000971A5">
        <w:rPr>
          <w:rFonts w:ascii="Liberation Serif" w:hAnsi="Liberation Serif"/>
          <w:i/>
          <w:color w:val="000000"/>
          <w:sz w:val="28"/>
          <w:szCs w:val="28"/>
        </w:rPr>
        <w:t xml:space="preserve">О внесении изменений в решение Думы Ницинского сельского поселения от 23.12.2022 г №33-НПА «О бюджете Ницинского сельского поселения на 2023 год и плановый период 2024 и 2025 годов» </w:t>
      </w:r>
    </w:p>
    <w:p w14:paraId="062D9102" w14:textId="77777777" w:rsidR="00FC791C" w:rsidRPr="000971A5" w:rsidRDefault="00FC791C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1D20A111" w14:textId="77777777" w:rsidR="00FC791C" w:rsidRPr="000971A5" w:rsidRDefault="001E2A7A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0971A5">
        <w:rPr>
          <w:rFonts w:ascii="Liberation Serif" w:hAnsi="Liberation Serif" w:cs="Liberation Serif"/>
          <w:sz w:val="28"/>
          <w:szCs w:val="28"/>
        </w:rPr>
        <w:t xml:space="preserve">В </w:t>
      </w:r>
      <w:r w:rsidRPr="000971A5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0971A5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0971A5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0971A5">
        <w:rPr>
          <w:rFonts w:ascii="Liberation Serif" w:eastAsia="Liberation Serif" w:hAnsi="Liberation Serif" w:cs="Liberation Serif"/>
          <w:sz w:val="28"/>
          <w:szCs w:val="28"/>
        </w:rPr>
        <w:t xml:space="preserve"> Бюджетным Кодексом Российской Федерации</w:t>
      </w:r>
      <w:r w:rsidRPr="000971A5">
        <w:rPr>
          <w:rFonts w:ascii="Liberation Serif" w:eastAsia="Liberation Serif" w:hAnsi="Liberation Serif" w:cs="Liberation Serif"/>
          <w:b/>
          <w:sz w:val="28"/>
          <w:szCs w:val="28"/>
        </w:rPr>
        <w:t xml:space="preserve">, </w:t>
      </w:r>
      <w:r w:rsidRPr="000971A5">
        <w:rPr>
          <w:rFonts w:ascii="Liberation Serif" w:hAnsi="Liberation Serif"/>
          <w:sz w:val="28"/>
          <w:szCs w:val="28"/>
        </w:rPr>
        <w:t>приказом Министерства финансов Российской Федерации от 17 мая 2022 г. N 75н "Об утверждении кодов (перечней кодов) бюджетной классификации Российской Федерации на 2023 год (на 2023 год и на плановый период 2024 и 2025 годов)", решением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Свердловской области»,</w:t>
      </w:r>
      <w:r w:rsidRPr="000971A5">
        <w:rPr>
          <w:rFonts w:ascii="Liberation Serif" w:eastAsia="Liberation Serif" w:hAnsi="Liberation Serif" w:cs="Liberation Serif"/>
          <w:sz w:val="28"/>
          <w:szCs w:val="28"/>
        </w:rPr>
        <w:t xml:space="preserve"> постановлением Правительства Свердловской области от 09.08.2023 № 566-ПП/ДСП «О поощрении в 2023 году муниципальных управленческих команд за достижение показателей деятельности органов исполнительной власти субъектов Российской Федерации»», постановлением Правительства Свердловской области от 27.07.2023 №542-ПП «О предоставлении в 2023 году иных межбюджетных трансфертов из областного бюджета муниципальных образований, расположенных на территории Свердловской области,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Федерации», решением Думы Слободо-Туринского муниципального района от 30.08.2023 №189-7-НПА «</w:t>
      </w:r>
      <w:r w:rsidRPr="000971A5">
        <w:rPr>
          <w:rFonts w:ascii="Liberation Serif" w:hAnsi="Liberation Serif"/>
          <w:bCs/>
          <w:sz w:val="28"/>
          <w:szCs w:val="28"/>
        </w:rPr>
        <w:t>О внесении изменений в решение Думы Слободо-Туринского муниципального района от 23.12.2022 г. №189-НПА «О бюджете Слободо-Туринского муниципального района на 2023 год и плановый период 2024 и 2025 годов»</w:t>
      </w:r>
      <w:r w:rsidRPr="000971A5">
        <w:rPr>
          <w:rFonts w:ascii="Liberation Serif" w:hAnsi="Liberation Serif" w:cs="Liberation Serif"/>
          <w:sz w:val="28"/>
          <w:szCs w:val="28"/>
        </w:rPr>
        <w:t xml:space="preserve">, </w:t>
      </w:r>
      <w:r w:rsidRPr="000971A5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07CFCA84" w14:textId="77777777" w:rsidR="00FC791C" w:rsidRPr="000971A5" w:rsidRDefault="001E2A7A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0971A5">
        <w:rPr>
          <w:rFonts w:ascii="Liberation Serif" w:hAnsi="Liberation Serif"/>
          <w:b/>
          <w:sz w:val="28"/>
          <w:szCs w:val="28"/>
        </w:rPr>
        <w:t>РЕШИЛА:</w:t>
      </w:r>
    </w:p>
    <w:p w14:paraId="4998EC6A" w14:textId="77777777" w:rsidR="00FC791C" w:rsidRPr="000971A5" w:rsidRDefault="001E2A7A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0971A5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23.12.2022 № 33-НПА «О бюджете Ницинского сельского поселения на 2023 год и плановый период 2024 и 2025 годов» следующие изменения:</w:t>
      </w:r>
    </w:p>
    <w:p w14:paraId="0AB27CC5" w14:textId="01C75485" w:rsidR="00FC791C" w:rsidRPr="000971A5" w:rsidRDefault="001E2A7A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0971A5">
        <w:rPr>
          <w:rFonts w:ascii="Liberation Serif" w:hAnsi="Liberation Serif"/>
          <w:color w:val="000000"/>
          <w:sz w:val="28"/>
          <w:szCs w:val="28"/>
        </w:rPr>
        <w:t>а) в подпункте 1 пункта 1 статьи 1 после слов «на 2023 год в сумме» число «44778,9» заменить числом «45</w:t>
      </w:r>
      <w:r w:rsidR="00756A9B" w:rsidRPr="000971A5">
        <w:rPr>
          <w:rFonts w:ascii="Liberation Serif" w:hAnsi="Liberation Serif"/>
          <w:color w:val="000000"/>
          <w:sz w:val="28"/>
          <w:szCs w:val="28"/>
        </w:rPr>
        <w:t>1</w:t>
      </w:r>
      <w:r w:rsidR="007E35A7">
        <w:rPr>
          <w:rFonts w:ascii="Liberation Serif" w:hAnsi="Liberation Serif"/>
          <w:color w:val="000000"/>
          <w:sz w:val="28"/>
          <w:szCs w:val="28"/>
        </w:rPr>
        <w:t>40</w:t>
      </w:r>
      <w:bookmarkStart w:id="0" w:name="_GoBack"/>
      <w:bookmarkEnd w:id="0"/>
      <w:r w:rsidRPr="000971A5">
        <w:rPr>
          <w:rFonts w:ascii="Liberation Serif" w:hAnsi="Liberation Serif"/>
          <w:color w:val="000000"/>
          <w:sz w:val="28"/>
          <w:szCs w:val="28"/>
        </w:rPr>
        <w:t>,</w:t>
      </w:r>
      <w:r w:rsidR="00756A9B" w:rsidRPr="000971A5">
        <w:rPr>
          <w:rFonts w:ascii="Liberation Serif" w:hAnsi="Liberation Serif"/>
          <w:color w:val="000000"/>
          <w:sz w:val="28"/>
          <w:szCs w:val="28"/>
        </w:rPr>
        <w:t>6</w:t>
      </w:r>
      <w:r w:rsidRPr="000971A5">
        <w:rPr>
          <w:rFonts w:ascii="Liberation Serif" w:hAnsi="Liberation Serif"/>
          <w:color w:val="000000"/>
          <w:sz w:val="28"/>
          <w:szCs w:val="28"/>
        </w:rPr>
        <w:t>»;</w:t>
      </w:r>
    </w:p>
    <w:p w14:paraId="7C69585F" w14:textId="38D73208" w:rsidR="00FC791C" w:rsidRPr="000971A5" w:rsidRDefault="001E2A7A">
      <w:pPr>
        <w:pStyle w:val="a8"/>
        <w:ind w:firstLine="106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>б) в</w:t>
      </w:r>
      <w:r w:rsidRPr="000971A5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2023 год в сумме» число </w:t>
      </w:r>
      <w:r w:rsidRPr="000971A5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«44778,9» заменить числом «45211,7»</w:t>
      </w:r>
      <w:r w:rsidR="00756A9B" w:rsidRPr="000971A5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;</w:t>
      </w:r>
    </w:p>
    <w:p w14:paraId="55507F05" w14:textId="02E75CBA" w:rsidR="00756A9B" w:rsidRPr="000971A5" w:rsidRDefault="00756A9B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0971A5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в) в статье 2 после слов «на 2023 год в сумме» число «0,00» заменить числом «77,1».</w:t>
      </w:r>
    </w:p>
    <w:p w14:paraId="7070274D" w14:textId="7B8EF2DC" w:rsidR="00FC791C" w:rsidRPr="000971A5" w:rsidRDefault="001E2A7A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</w:t>
      </w:r>
      <w:r w:rsid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Внести изменения в приложения </w:t>
      </w:r>
      <w:r w:rsidRP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2, 4, 6, 10 к решению Думы Ницинского сельского поселения от 23.12.2022 № 33-НПА «О бюджете Ницинского сельского поселения на 2023 год и плановый период </w:t>
      </w:r>
      <w:r w:rsid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2024 и 2025 годов», изложив их </w:t>
      </w:r>
      <w:r w:rsidRP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 новой редакции (прилагаются).</w:t>
      </w:r>
    </w:p>
    <w:p w14:paraId="19A0994E" w14:textId="6583ADED" w:rsidR="00FC791C" w:rsidRPr="000971A5" w:rsidRDefault="001E2A7A">
      <w:pPr>
        <w:pStyle w:val="a8"/>
        <w:ind w:firstLine="708"/>
        <w:jc w:val="both"/>
        <w:rPr>
          <w:sz w:val="28"/>
          <w:szCs w:val="28"/>
        </w:rPr>
      </w:pPr>
      <w:r w:rsidRPr="000971A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3.  Решение вступает в силу со дня подписания и подлежит официальному опубликованию.</w:t>
      </w:r>
    </w:p>
    <w:p w14:paraId="41260134" w14:textId="77A21023" w:rsidR="00FC791C" w:rsidRPr="000971A5" w:rsidRDefault="001E2A7A">
      <w:pPr>
        <w:pStyle w:val="a8"/>
        <w:ind w:firstLine="708"/>
        <w:jc w:val="both"/>
        <w:rPr>
          <w:sz w:val="28"/>
          <w:szCs w:val="28"/>
        </w:rPr>
      </w:pPr>
      <w:r w:rsidRPr="000971A5">
        <w:rPr>
          <w:rFonts w:ascii="Liberation Serif" w:hAnsi="Liberation Serif"/>
          <w:color w:val="000000"/>
          <w:sz w:val="28"/>
          <w:szCs w:val="28"/>
        </w:rPr>
        <w:t>4.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 w:history="1">
        <w:r w:rsidR="000971A5" w:rsidRPr="00166573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="000971A5" w:rsidRPr="00166573">
          <w:rPr>
            <w:rStyle w:val="aa"/>
            <w:rFonts w:ascii="Liberation Serif" w:hAnsi="Liberation Serif"/>
            <w:sz w:val="28"/>
            <w:szCs w:val="28"/>
          </w:rPr>
          <w:t>.nicinskoe.ru</w:t>
        </w:r>
      </w:hyperlink>
      <w:r w:rsidRPr="000971A5">
        <w:rPr>
          <w:rFonts w:ascii="Liberation Serif" w:hAnsi="Liberation Serif"/>
          <w:color w:val="000000"/>
          <w:sz w:val="28"/>
          <w:szCs w:val="28"/>
        </w:rPr>
        <w:t>).</w:t>
      </w:r>
    </w:p>
    <w:p w14:paraId="6A0906BF" w14:textId="77777777" w:rsidR="00FC791C" w:rsidRPr="000971A5" w:rsidRDefault="001E2A7A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0971A5">
        <w:rPr>
          <w:rFonts w:ascii="Liberation Serif" w:hAnsi="Liberation Serif"/>
          <w:color w:val="000000"/>
          <w:sz w:val="28"/>
          <w:szCs w:val="28"/>
        </w:rPr>
        <w:t>5. Контроль за исполнением решения возложить на комиссию по бюджету, экономической и налоговой политике (Х.Каримов).</w:t>
      </w:r>
    </w:p>
    <w:p w14:paraId="7754CBF0" w14:textId="77777777" w:rsidR="00FC791C" w:rsidRPr="000971A5" w:rsidRDefault="00FC791C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0B20AE60" w14:textId="77777777" w:rsidR="00FC791C" w:rsidRPr="000971A5" w:rsidRDefault="00FC791C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71A5" w:rsidRPr="00AE292F" w14:paraId="7576B7B7" w14:textId="77777777" w:rsidTr="00016E7F">
        <w:tc>
          <w:tcPr>
            <w:tcW w:w="4785" w:type="dxa"/>
          </w:tcPr>
          <w:p w14:paraId="5E6A316F" w14:textId="77777777" w:rsidR="000971A5" w:rsidRPr="00AE292F" w:rsidRDefault="000971A5" w:rsidP="000971A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14:paraId="2AF7620B" w14:textId="77777777" w:rsidR="000971A5" w:rsidRPr="00AE292F" w:rsidRDefault="000971A5" w:rsidP="000971A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6F78F6FE" w14:textId="77777777" w:rsidR="000971A5" w:rsidRPr="00AE292F" w:rsidRDefault="000971A5" w:rsidP="000971A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И.В.Зырянова</w:t>
            </w:r>
          </w:p>
        </w:tc>
        <w:tc>
          <w:tcPr>
            <w:tcW w:w="4786" w:type="dxa"/>
          </w:tcPr>
          <w:p w14:paraId="0EA8548E" w14:textId="77777777" w:rsidR="000971A5" w:rsidRPr="00AE292F" w:rsidRDefault="000971A5" w:rsidP="000971A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14:paraId="6AC07CD0" w14:textId="77777777" w:rsidR="000971A5" w:rsidRPr="00AE292F" w:rsidRDefault="000971A5" w:rsidP="000971A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75811E5C" w14:textId="77777777" w:rsidR="000971A5" w:rsidRPr="00AE292F" w:rsidRDefault="000971A5" w:rsidP="000971A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Т.А.Кузеванова</w:t>
            </w:r>
          </w:p>
        </w:tc>
      </w:tr>
    </w:tbl>
    <w:p w14:paraId="265D1C60" w14:textId="77777777" w:rsidR="00FC791C" w:rsidRDefault="00FC791C">
      <w:pPr>
        <w:pStyle w:val="a8"/>
        <w:jc w:val="both"/>
        <w:rPr>
          <w:rFonts w:ascii="Liberation Serif" w:hAnsi="Liberation Serif"/>
          <w:sz w:val="24"/>
          <w:szCs w:val="24"/>
        </w:rPr>
      </w:pPr>
    </w:p>
    <w:p w14:paraId="5D1667F7" w14:textId="77777777" w:rsidR="00FC791C" w:rsidRDefault="001E2A7A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FC791C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4AD6F" w14:textId="77777777" w:rsidR="00FC791C" w:rsidRDefault="001E2A7A">
      <w:pPr>
        <w:spacing w:line="240" w:lineRule="auto"/>
      </w:pPr>
      <w:r>
        <w:separator/>
      </w:r>
    </w:p>
  </w:endnote>
  <w:endnote w:type="continuationSeparator" w:id="0">
    <w:p w14:paraId="1143C5F3" w14:textId="77777777" w:rsidR="00FC791C" w:rsidRDefault="001E2A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F4772" w14:textId="77777777" w:rsidR="00FC791C" w:rsidRDefault="001E2A7A">
      <w:pPr>
        <w:spacing w:after="0"/>
      </w:pPr>
      <w:r>
        <w:separator/>
      </w:r>
    </w:p>
  </w:footnote>
  <w:footnote w:type="continuationSeparator" w:id="0">
    <w:p w14:paraId="6B461D25" w14:textId="77777777" w:rsidR="00FC791C" w:rsidRDefault="001E2A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0971A5"/>
    <w:rsid w:val="00123F95"/>
    <w:rsid w:val="00180AF6"/>
    <w:rsid w:val="00194ADB"/>
    <w:rsid w:val="001D58CF"/>
    <w:rsid w:val="001E2A7A"/>
    <w:rsid w:val="00255C02"/>
    <w:rsid w:val="002845C5"/>
    <w:rsid w:val="002932CC"/>
    <w:rsid w:val="002D04FC"/>
    <w:rsid w:val="0033513C"/>
    <w:rsid w:val="00360258"/>
    <w:rsid w:val="00511184"/>
    <w:rsid w:val="00525383"/>
    <w:rsid w:val="00545401"/>
    <w:rsid w:val="005D2F56"/>
    <w:rsid w:val="00756A9B"/>
    <w:rsid w:val="007624C0"/>
    <w:rsid w:val="00770356"/>
    <w:rsid w:val="00775256"/>
    <w:rsid w:val="00782E7B"/>
    <w:rsid w:val="007E35A7"/>
    <w:rsid w:val="00950855"/>
    <w:rsid w:val="009F424B"/>
    <w:rsid w:val="00A3052C"/>
    <w:rsid w:val="00A33275"/>
    <w:rsid w:val="00A66049"/>
    <w:rsid w:val="00B359D3"/>
    <w:rsid w:val="00C33C0A"/>
    <w:rsid w:val="00D17A07"/>
    <w:rsid w:val="00D2689F"/>
    <w:rsid w:val="00DA7EA6"/>
    <w:rsid w:val="00DE3839"/>
    <w:rsid w:val="00E12555"/>
    <w:rsid w:val="00E65A34"/>
    <w:rsid w:val="00EB3BEA"/>
    <w:rsid w:val="00F133BF"/>
    <w:rsid w:val="00F303FB"/>
    <w:rsid w:val="00F80424"/>
    <w:rsid w:val="00FC791C"/>
    <w:rsid w:val="21102C55"/>
    <w:rsid w:val="2F3F4017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09306F"/>
  <w15:docId w15:val="{0A6B3636-9634-402D-8734-B5E475EF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0971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nhideWhenUsed/>
    <w:rsid w:val="000971A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971A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971A5"/>
    <w:rPr>
      <w:rFonts w:ascii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36</cp:revision>
  <cp:lastPrinted>2023-09-28T09:00:00Z</cp:lastPrinted>
  <dcterms:created xsi:type="dcterms:W3CDTF">2021-03-16T05:43:00Z</dcterms:created>
  <dcterms:modified xsi:type="dcterms:W3CDTF">2023-10-02T10:02:00Z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